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E" w:rsidRPr="00195B85" w:rsidRDefault="006C50D2">
      <w:pPr>
        <w:spacing w:before="100" w:after="100" w:line="240" w:lineRule="auto"/>
        <w:jc w:val="center"/>
        <w:rPr>
          <w:rFonts w:ascii="Verdana" w:eastAsia="Verdana" w:hAnsi="Verdana" w:cs="Verdana"/>
          <w:color w:val="002060"/>
          <w:sz w:val="16"/>
        </w:rPr>
      </w:pPr>
      <w:r w:rsidRPr="00195B85">
        <w:rPr>
          <w:rFonts w:ascii="Comic Sans MS" w:eastAsia="Comic Sans MS" w:hAnsi="Comic Sans MS" w:cs="Comic Sans MS"/>
          <w:color w:val="002060"/>
          <w:sz w:val="33"/>
        </w:rPr>
        <w:t>Нормативные документы</w:t>
      </w:r>
    </w:p>
    <w:p w:rsidR="0019682E" w:rsidRPr="00195B85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002060"/>
          <w:sz w:val="16"/>
        </w:rPr>
      </w:pPr>
      <w:hyperlink r:id="rId4"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 xml:space="preserve">Постановление №2 от 28.01.2005 о создании МКУК </w:t>
        </w:r>
        <w:r w:rsidR="006C50D2" w:rsidRPr="00195B85">
          <w:rPr>
            <w:rFonts w:ascii="Comic Sans MS" w:eastAsia="Comic Sans MS" w:hAnsi="Comic Sans MS" w:cs="Comic Sans MS"/>
            <w:vanish/>
            <w:color w:val="002060"/>
            <w:sz w:val="33"/>
          </w:rPr>
          <w:t>HYPERLINK "http://kokoshinokdc.ucoz.net/postanovlenie_o_sozdanii_i_naznachenii.pdf"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>Кокошинский</w:t>
        </w:r>
        <w:r w:rsidR="006C50D2" w:rsidRPr="00195B85">
          <w:rPr>
            <w:rFonts w:ascii="Comic Sans MS" w:eastAsia="Comic Sans MS" w:hAnsi="Comic Sans MS" w:cs="Comic Sans MS"/>
            <w:vanish/>
            <w:color w:val="002060"/>
            <w:sz w:val="33"/>
          </w:rPr>
          <w:t>HYPERLINK "http://kokoshinokdc.ucoz.net/postanovlenie_o_sozdanii_i_naznachenii.pdf"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 xml:space="preserve"> КДЦ</w:t>
        </w:r>
      </w:hyperlink>
      <w:r w:rsidR="00195B85">
        <w:rPr>
          <w:color w:val="002060"/>
        </w:rPr>
        <w:t xml:space="preserve"> (3)</w:t>
      </w:r>
    </w:p>
    <w:p w:rsidR="0019682E" w:rsidRPr="00195B85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002060"/>
          <w:sz w:val="16"/>
        </w:rPr>
      </w:pPr>
      <w:hyperlink r:id="rId5"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 xml:space="preserve">Устав МКУК </w:t>
        </w:r>
        <w:r w:rsidR="006C50D2" w:rsidRPr="00195B85">
          <w:rPr>
            <w:rFonts w:ascii="Comic Sans MS" w:eastAsia="Comic Sans MS" w:hAnsi="Comic Sans MS" w:cs="Comic Sans MS"/>
            <w:vanish/>
            <w:color w:val="002060"/>
            <w:sz w:val="33"/>
          </w:rPr>
          <w:t>HYPERLINK "http://kokoshinokdc.ucoz.net/merged-pdf.io-.pdf"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>Кокошинский</w:t>
        </w:r>
        <w:r w:rsidR="006C50D2" w:rsidRPr="00195B85">
          <w:rPr>
            <w:rFonts w:ascii="Comic Sans MS" w:eastAsia="Comic Sans MS" w:hAnsi="Comic Sans MS" w:cs="Comic Sans MS"/>
            <w:vanish/>
            <w:color w:val="002060"/>
            <w:sz w:val="33"/>
          </w:rPr>
          <w:t>HYPERLINK "http://koko</w:t>
        </w:r>
        <w:r w:rsidR="006C50D2" w:rsidRPr="00195B85">
          <w:rPr>
            <w:rFonts w:ascii="Comic Sans MS" w:eastAsia="Comic Sans MS" w:hAnsi="Comic Sans MS" w:cs="Comic Sans MS"/>
            <w:vanish/>
            <w:color w:val="002060"/>
            <w:sz w:val="33"/>
          </w:rPr>
          <w:t>shinokdc.ucoz.net/merged-pdf.io-.pdf"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 xml:space="preserve"> КДЦ</w:t>
        </w:r>
      </w:hyperlink>
      <w:r w:rsidR="006C50D2">
        <w:rPr>
          <w:color w:val="002060"/>
        </w:rPr>
        <w:t xml:space="preserve"> (4)</w:t>
      </w:r>
    </w:p>
    <w:p w:rsidR="0019682E" w:rsidRPr="00195B85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002060"/>
          <w:sz w:val="16"/>
        </w:rPr>
      </w:pPr>
      <w:hyperlink r:id="rId6"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>Свидетельство о внесении записи в Единый</w:t>
        </w:r>
        <w:r w:rsidR="006C50D2">
          <w:rPr>
            <w:rFonts w:ascii="Comic Sans MS" w:eastAsia="Comic Sans MS" w:hAnsi="Comic Sans MS" w:cs="Comic Sans MS"/>
            <w:color w:val="002060"/>
            <w:sz w:val="33"/>
          </w:rPr>
          <w:t xml:space="preserve"> 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 xml:space="preserve"> Государственный реестр юридических лиц</w:t>
        </w:r>
      </w:hyperlink>
      <w:r w:rsidR="006C50D2">
        <w:rPr>
          <w:color w:val="002060"/>
        </w:rPr>
        <w:t>(2)</w:t>
      </w:r>
    </w:p>
    <w:p w:rsidR="0019682E" w:rsidRPr="00195B85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002060"/>
          <w:sz w:val="16"/>
        </w:rPr>
      </w:pPr>
      <w:hyperlink r:id="rId7"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>Свидетельство о постановк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 xml:space="preserve">е на учёт российской </w:t>
        </w:r>
        <w:r w:rsidR="006C50D2" w:rsidRPr="00195B85">
          <w:rPr>
            <w:rFonts w:ascii="Comic Sans MS" w:eastAsia="Comic Sans MS" w:hAnsi="Comic Sans MS" w:cs="Comic Sans MS"/>
            <w:color w:val="002060"/>
            <w:sz w:val="33"/>
          </w:rPr>
          <w:t>организации в налоговом органе по месту её нахождения</w:t>
        </w:r>
      </w:hyperlink>
      <w:r w:rsidR="006C50D2">
        <w:rPr>
          <w:color w:val="002060"/>
        </w:rPr>
        <w:t>(1)</w:t>
      </w:r>
    </w:p>
    <w:p w:rsidR="0019682E" w:rsidRPr="00195B85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002060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spacing w:before="100" w:after="100" w:line="240" w:lineRule="auto"/>
        <w:jc w:val="center"/>
        <w:rPr>
          <w:rFonts w:ascii="Verdana" w:eastAsia="Verdana" w:hAnsi="Verdana" w:cs="Verdana"/>
          <w:color w:val="33332D"/>
          <w:sz w:val="16"/>
        </w:rPr>
      </w:pPr>
    </w:p>
    <w:p w:rsidR="0019682E" w:rsidRDefault="0019682E">
      <w:pPr>
        <w:rPr>
          <w:rFonts w:ascii="Calibri" w:eastAsia="Calibri" w:hAnsi="Calibri" w:cs="Calibri"/>
        </w:rPr>
      </w:pPr>
    </w:p>
    <w:sectPr w:rsidR="0019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682E"/>
    <w:rsid w:val="00195B85"/>
    <w:rsid w:val="0019682E"/>
    <w:rsid w:val="006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koshinokdc.ucoz.net/in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koshinokdc.ucoz.net/svid.jpg" TargetMode="External"/><Relationship Id="rId5" Type="http://schemas.openxmlformats.org/officeDocument/2006/relationships/hyperlink" Target="http://kokoshinokdc.ucoz.net/merged-pdf.io-.pdf" TargetMode="External"/><Relationship Id="rId4" Type="http://schemas.openxmlformats.org/officeDocument/2006/relationships/hyperlink" Target="http://kokoshinokdc.ucoz.net/postanovlenie_o_sozdanii_i_naznachenii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</cp:lastModifiedBy>
  <cp:revision>2</cp:revision>
  <dcterms:created xsi:type="dcterms:W3CDTF">2019-12-11T04:33:00Z</dcterms:created>
  <dcterms:modified xsi:type="dcterms:W3CDTF">2019-12-11T04:49:00Z</dcterms:modified>
</cp:coreProperties>
</file>